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12EB31F" w14:textId="4B907260" w:rsidR="00A2794E" w:rsidRPr="00A2794E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E454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 w:rsidR="00A2794E">
        <w:rPr>
          <w:rFonts w:asciiTheme="majorHAnsi" w:hAnsiTheme="majorHAnsi" w:cstheme="majorHAnsi"/>
          <w:sz w:val="72"/>
          <w:szCs w:val="72"/>
        </w:rPr>
        <w:tab/>
      </w:r>
      <w:r w:rsidR="000053D8">
        <w:rPr>
          <w:rFonts w:asciiTheme="majorHAnsi" w:hAnsiTheme="majorHAnsi" w:cstheme="majorHAnsi"/>
          <w:sz w:val="72"/>
          <w:szCs w:val="72"/>
        </w:rPr>
        <w:t>Project of the Year</w:t>
      </w:r>
      <w:r w:rsidR="000053D8">
        <w:rPr>
          <w:rFonts w:asciiTheme="majorHAnsi" w:hAnsiTheme="majorHAnsi" w:cstheme="majorHAnsi"/>
          <w:sz w:val="72"/>
          <w:szCs w:val="72"/>
        </w:rPr>
        <w:br/>
      </w:r>
      <w:r w:rsidR="00066A81"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27A6A880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A750A4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at </w:t>
      </w:r>
      <w:hyperlink r:id="rId10" w:history="1">
        <w:r w:rsidR="002E1B88" w:rsidRPr="002E1B88">
          <w:rPr>
            <w:rStyle w:val="Hyperlink"/>
            <w:rFonts w:ascii="Calibri" w:hAnsi="Calibri" w:cs="Calibri"/>
            <w:b/>
            <w:bCs/>
            <w:sz w:val="20"/>
            <w:szCs w:val="20"/>
            <w:lang w:val="en-US"/>
          </w:rPr>
          <w:t>http://constructingexcellence.org.uk/awards/</w:t>
        </w:r>
      </w:hyperlink>
      <w:r w:rsidR="009412BC" w:rsidRPr="00904550">
        <w:rPr>
          <w:rFonts w:ascii="Calibri" w:hAnsi="Calibri" w:cs="Calibri"/>
          <w:b/>
          <w:bCs/>
          <w:sz w:val="20"/>
          <w:szCs w:val="20"/>
          <w:highlight w:val="yellow"/>
          <w:lang w:val="en-US"/>
        </w:rPr>
        <w:t>.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 </w:t>
      </w: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77777777" w:rsidR="00A2794E" w:rsidRPr="00A42DC5" w:rsidRDefault="00E850D4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E3418" wp14:editId="7D8145FF">
                <wp:simplePos x="0" y="0"/>
                <wp:positionH relativeFrom="column">
                  <wp:posOffset>270510</wp:posOffset>
                </wp:positionH>
                <wp:positionV relativeFrom="paragraph">
                  <wp:posOffset>90500</wp:posOffset>
                </wp:positionV>
                <wp:extent cx="0" cy="540000"/>
                <wp:effectExtent l="0" t="22225" r="34925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B2385" id="Straight Connector 5" o:spid="_x0000_s1026" style="position:absolute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7.15pt" to="21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5C2F8FBB" w14:textId="77777777" w:rsidR="00A26C2E" w:rsidRPr="00A26C2E" w:rsidRDefault="00A26C2E" w:rsidP="00A26C2E">
      <w:pPr>
        <w:pStyle w:val="NoSpacing"/>
        <w:rPr>
          <w:b/>
          <w:bCs/>
          <w:sz w:val="20"/>
          <w:szCs w:val="20"/>
        </w:rPr>
      </w:pPr>
      <w:proofErr w:type="gramStart"/>
      <w:r w:rsidRPr="00A26C2E">
        <w:rPr>
          <w:b/>
          <w:bCs/>
          <w:sz w:val="20"/>
          <w:szCs w:val="20"/>
        </w:rPr>
        <w:t>A number of</w:t>
      </w:r>
      <w:proofErr w:type="gramEnd"/>
      <w:r w:rsidRPr="00A26C2E">
        <w:rPr>
          <w:b/>
          <w:bCs/>
          <w:sz w:val="20"/>
          <w:szCs w:val="20"/>
        </w:rPr>
        <w:t xml:space="preserve"> factors are convening to make offsite construction a more attractive solution than ever before.  It can help address systemic failures including low productivity, low predictability, low margins, adversarial pricing, lack of culture for collaboration, limited R&amp;D and investment in innovation and poor image.</w:t>
      </w:r>
    </w:p>
    <w:p w14:paraId="27A9F312" w14:textId="77777777" w:rsidR="00A26C2E" w:rsidRPr="00A26C2E" w:rsidRDefault="00A26C2E" w:rsidP="00A26C2E">
      <w:pPr>
        <w:pStyle w:val="NoSpacing"/>
        <w:rPr>
          <w:b/>
          <w:bCs/>
          <w:sz w:val="20"/>
          <w:szCs w:val="20"/>
        </w:rPr>
      </w:pPr>
    </w:p>
    <w:p w14:paraId="3DDEAFDD" w14:textId="77777777" w:rsidR="00A26C2E" w:rsidRPr="00A26C2E" w:rsidRDefault="00A26C2E" w:rsidP="00A26C2E">
      <w:pPr>
        <w:pStyle w:val="NoSpacing"/>
        <w:rPr>
          <w:sz w:val="20"/>
          <w:szCs w:val="20"/>
        </w:rPr>
      </w:pPr>
      <w:r w:rsidRPr="00A26C2E">
        <w:rPr>
          <w:sz w:val="20"/>
          <w:szCs w:val="20"/>
        </w:rPr>
        <w:t xml:space="preserve">A winning approach will demonstrate </w:t>
      </w:r>
      <w:proofErr w:type="gramStart"/>
      <w:r w:rsidRPr="00A26C2E">
        <w:rPr>
          <w:sz w:val="20"/>
          <w:szCs w:val="20"/>
        </w:rPr>
        <w:t>a number of</w:t>
      </w:r>
      <w:proofErr w:type="gramEnd"/>
      <w:r w:rsidRPr="00A26C2E">
        <w:rPr>
          <w:sz w:val="20"/>
          <w:szCs w:val="20"/>
        </w:rPr>
        <w:t xml:space="preserve"> the following attributes:</w:t>
      </w:r>
    </w:p>
    <w:p w14:paraId="230D7F36" w14:textId="77777777" w:rsidR="00A26C2E" w:rsidRPr="00A26C2E" w:rsidRDefault="00A26C2E" w:rsidP="00A26C2E">
      <w:pPr>
        <w:pStyle w:val="NoSpacing"/>
        <w:rPr>
          <w:sz w:val="20"/>
          <w:szCs w:val="20"/>
        </w:rPr>
      </w:pPr>
    </w:p>
    <w:p w14:paraId="57D610DC" w14:textId="1595390E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A systematic approach to the implementation of offsite solutions that builds on platform-based approaches driving towards repeatability and standardisation</w:t>
      </w:r>
      <w:r w:rsidR="00701EC6">
        <w:rPr>
          <w:sz w:val="20"/>
          <w:szCs w:val="20"/>
        </w:rPr>
        <w:t>.</w:t>
      </w:r>
      <w:r w:rsidRPr="00A26C2E">
        <w:rPr>
          <w:sz w:val="20"/>
          <w:szCs w:val="20"/>
        </w:rPr>
        <w:t xml:space="preserve"> </w:t>
      </w:r>
    </w:p>
    <w:p w14:paraId="4A51A462" w14:textId="3EDD9F79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 xml:space="preserve">Demonstrates the potential of new and </w:t>
      </w:r>
      <w:r w:rsidR="005A3706">
        <w:rPr>
          <w:sz w:val="20"/>
          <w:szCs w:val="20"/>
        </w:rPr>
        <w:t>i</w:t>
      </w:r>
      <w:r w:rsidRPr="00A26C2E">
        <w:rPr>
          <w:sz w:val="20"/>
          <w:szCs w:val="20"/>
        </w:rPr>
        <w:t>nnovative approaches to drive better outcomes using manufacturing and digital technologies</w:t>
      </w:r>
      <w:r w:rsidR="00701EC6">
        <w:rPr>
          <w:sz w:val="20"/>
          <w:szCs w:val="20"/>
        </w:rPr>
        <w:t>.</w:t>
      </w:r>
    </w:p>
    <w:p w14:paraId="391C22FC" w14:textId="77777777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Tangible benefits delivered by using an offsite approach over and above traditional methods including value against time, cost, quality.</w:t>
      </w:r>
    </w:p>
    <w:p w14:paraId="07770028" w14:textId="77777777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Contributed to the commercial demands of the client and sustained the needs of the local community.</w:t>
      </w:r>
    </w:p>
    <w:p w14:paraId="7B4DB381" w14:textId="484DE8DC" w:rsidR="00A26C2E" w:rsidRPr="00A26C2E" w:rsidRDefault="00A26C2E" w:rsidP="00A26C2E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Provided a unique and innovative environment when benchmarked against other building solutions</w:t>
      </w:r>
      <w:r w:rsidR="00701EC6">
        <w:rPr>
          <w:sz w:val="20"/>
          <w:szCs w:val="20"/>
        </w:rPr>
        <w:t>.</w:t>
      </w:r>
    </w:p>
    <w:p w14:paraId="65FB2D8A" w14:textId="0FA2F5F3" w:rsidR="00A42DC5" w:rsidRPr="00A26C2E" w:rsidRDefault="00A26C2E" w:rsidP="00E850D4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A26C2E">
        <w:rPr>
          <w:sz w:val="20"/>
          <w:szCs w:val="20"/>
        </w:rPr>
        <w:t>Delivered additional USP's against traditional construction methods</w:t>
      </w:r>
      <w:r w:rsidR="00701EC6">
        <w:rPr>
          <w:sz w:val="20"/>
          <w:szCs w:val="20"/>
        </w:rPr>
        <w:t>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6F15AFC2" w:rsidR="00C47243" w:rsidRPr="00921CC2" w:rsidRDefault="00136764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4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750A4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507D1F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634FE6AD" w:rsidR="00C47243" w:rsidRPr="00921CC2" w:rsidRDefault="00136764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628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4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750A4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0552ACC1" w:rsidR="00AB6D8C" w:rsidRPr="00AB6D8C" w:rsidRDefault="00136764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9823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0A4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A750A4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6918C24E" w:rsidR="00C47243" w:rsidRPr="002E1B88" w:rsidRDefault="00C47243" w:rsidP="00AB6D8C">
            <w:pPr>
              <w:pStyle w:val="NoSpacing"/>
              <w:rPr>
                <w:rStyle w:val="Hyperlink"/>
                <w:rFonts w:ascii="Calibri" w:hAnsi="Calibri" w:cs="Calibri"/>
                <w:color w:val="7030A0"/>
                <w:sz w:val="20"/>
                <w:szCs w:val="20"/>
                <w:u w:val="none"/>
                <w:lang w:eastAsia="en-GB"/>
              </w:rPr>
            </w:pPr>
            <w:r w:rsidRPr="002E1B88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fldChar w:fldCharType="begin"/>
            </w:r>
            <w:r w:rsidR="002E1B88" w:rsidRPr="002E1B88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instrText>HYPERLINK "http://constructingexcellence.org.uk/awards/"</w:instrText>
            </w:r>
            <w:r w:rsidRPr="002E1B88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fldChar w:fldCharType="separate"/>
            </w:r>
            <w:r w:rsidRPr="002E1B88">
              <w:rPr>
                <w:rStyle w:val="Hyperlink"/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Click here for entry guidelines </w:t>
            </w:r>
          </w:p>
          <w:p w14:paraId="1F065B77" w14:textId="77777777" w:rsidR="00AB6D8C" w:rsidRDefault="00C47243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2E1B88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fldChar w:fldCharType="end"/>
            </w:r>
          </w:p>
          <w:p w14:paraId="51EF9D2D" w14:textId="727FBD15" w:rsidR="00C47243" w:rsidRPr="00AB6D8C" w:rsidRDefault="00136764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bookmarkStart w:id="0" w:name="_GoBack"/>
            <w:r w:rsidRPr="00136764">
              <w:rPr>
                <w:b/>
              </w:rPr>
              <w:t>Contact</w:t>
            </w:r>
            <w:bookmarkEnd w:id="0"/>
            <w:r>
              <w:t xml:space="preserve">:  </w:t>
            </w:r>
            <w:hyperlink r:id="rId11" w:history="1">
              <w:r w:rsidRPr="00EA746D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helpdesk@constructingexcellence.org.uk</w:t>
              </w:r>
            </w:hyperlink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15527917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7FC262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3F503B8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0408549B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283F0F1E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10D7CC73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5A3706">
        <w:rPr>
          <w:b/>
          <w:bCs/>
          <w:color w:val="7030A0"/>
        </w:rPr>
        <w:t>4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64FF8C97" w14:textId="77777777" w:rsidR="005A3706" w:rsidRPr="00B452D5" w:rsidRDefault="005A3706" w:rsidP="005A3706">
      <w:pPr>
        <w:pStyle w:val="NoSpacing"/>
        <w:rPr>
          <w:sz w:val="20"/>
          <w:szCs w:val="20"/>
        </w:rPr>
      </w:pPr>
      <w:r w:rsidRPr="00B452D5">
        <w:rPr>
          <w:b/>
          <w:bCs/>
          <w:sz w:val="20"/>
          <w:szCs w:val="20"/>
        </w:rPr>
        <w:t>If your entry relates to a project:</w:t>
      </w:r>
      <w:r w:rsidRPr="00B452D5">
        <w:rPr>
          <w:sz w:val="20"/>
          <w:szCs w:val="20"/>
        </w:rPr>
        <w:t xml:space="preserve">  complete sections 1, 2 and 4.  </w:t>
      </w:r>
    </w:p>
    <w:p w14:paraId="3AC15798" w14:textId="77777777" w:rsidR="005A3706" w:rsidRDefault="005A3706" w:rsidP="005A3706">
      <w:pPr>
        <w:pStyle w:val="NoSpacing"/>
        <w:rPr>
          <w:sz w:val="20"/>
          <w:szCs w:val="20"/>
        </w:rPr>
      </w:pPr>
      <w:r w:rsidRPr="00B452D5">
        <w:rPr>
          <w:b/>
          <w:bCs/>
          <w:sz w:val="20"/>
          <w:szCs w:val="20"/>
        </w:rPr>
        <w:t>If your entry relates to an organisation:</w:t>
      </w:r>
      <w:r w:rsidRPr="00B452D5">
        <w:rPr>
          <w:sz w:val="20"/>
          <w:szCs w:val="20"/>
        </w:rPr>
        <w:t xml:space="preserve">  complete section 1, 3 and 4.</w:t>
      </w: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Organisations to be credited: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 xml:space="preserve">Please list </w:t>
      </w:r>
      <w:r>
        <w:rPr>
          <w:sz w:val="20"/>
          <w:szCs w:val="20"/>
        </w:rPr>
        <w:t>the client</w:t>
      </w:r>
      <w:r w:rsidRPr="00CF3FB9">
        <w:rPr>
          <w:sz w:val="20"/>
          <w:szCs w:val="20"/>
        </w:rPr>
        <w:t xml:space="preserve"> relat</w:t>
      </w:r>
      <w:r>
        <w:rPr>
          <w:sz w:val="20"/>
          <w:szCs w:val="20"/>
        </w:rPr>
        <w:t>ed</w:t>
      </w:r>
      <w:r w:rsidRPr="00CF3FB9">
        <w:rPr>
          <w:sz w:val="20"/>
          <w:szCs w:val="20"/>
        </w:rPr>
        <w:t xml:space="preserve"> to this submission</w:t>
      </w:r>
      <w:r w:rsidR="00257E1A">
        <w:rPr>
          <w:sz w:val="20"/>
          <w:szCs w:val="20"/>
        </w:rPr>
        <w:t>: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1" w:name="_Hlk16157262"/>
            <w:r w:rsidRPr="00CF3FB9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1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2D8FFC60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>Please list all organisations that should be credited in relation to this submission</w:t>
      </w:r>
      <w:r w:rsidR="00257E1A">
        <w:rPr>
          <w:sz w:val="20"/>
          <w:szCs w:val="20"/>
        </w:rPr>
        <w:t>:</w:t>
      </w:r>
    </w:p>
    <w:p w14:paraId="07D1CBF1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72BB97E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6898098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41708DB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29F9588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1BEF9F8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688678D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0A040537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DC4FCE4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26A139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48CBF9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47CF39A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EC5E3C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8BF23D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2201695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3E2FB14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C7187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0D38806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B33E51C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9323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BA21AF9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1ED3108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4F1B2F7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6B6A1F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0FF1AE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2E397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25FD1C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7487E39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5B6F8F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778E8CC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370C6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058EC60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C7A3012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93221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16595C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14F20D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3AC3B2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3BD57E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304BB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4D46899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1E1F3BC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6BB757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5063B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0D4276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455FBD3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095625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DE99757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906009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EBEF29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42A02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65131DE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0952BFC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3F2CE0A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D73EE8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51290D7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5C55D5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F9B3ABD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3B5A8F7E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EF79AC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F89AE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128AA9A" w14:textId="77777777" w:rsidR="004A1047" w:rsidRDefault="004A1047" w:rsidP="004A1047">
      <w:pPr>
        <w:rPr>
          <w:rFonts w:asciiTheme="minorHAnsi" w:eastAsiaTheme="minorHAnsi" w:hAnsiTheme="minorHAnsi" w:cstheme="minorBidi"/>
          <w:sz w:val="20"/>
          <w:szCs w:val="20"/>
        </w:rPr>
      </w:pPr>
    </w:p>
    <w:p w14:paraId="5025B1E2" w14:textId="5819B180" w:rsidR="004A1047" w:rsidRDefault="004A1047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35C61" wp14:editId="526BC3B0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684B8" id="Straight Connector 15" o:spid="_x0000_s1026" style="position:absolute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Dwz4nm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51261713" w14:textId="306437AE" w:rsidR="004A1047" w:rsidRPr="00A2794E" w:rsidRDefault="00066A81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4A1047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</w:t>
      </w:r>
      <w:r w:rsidR="00B93B0A">
        <w:rPr>
          <w:b/>
          <w:bCs/>
          <w:color w:val="7030A0"/>
        </w:rPr>
        <w:t xml:space="preserve">PROJECT DETAILS </w:t>
      </w:r>
      <w:r w:rsidR="00B93B0A" w:rsidRPr="00B93B0A">
        <w:rPr>
          <w:rFonts w:cstheme="minorHAnsi"/>
          <w:b/>
          <w:bCs/>
          <w:color w:val="A6A6A6" w:themeColor="background1" w:themeShade="A6"/>
        </w:rPr>
        <w:t>│</w:t>
      </w:r>
      <w:r w:rsidR="00B93B0A">
        <w:rPr>
          <w:b/>
          <w:bCs/>
          <w:color w:val="7030A0"/>
        </w:rPr>
        <w:t xml:space="preserve"> </w:t>
      </w:r>
      <w:r w:rsidR="004A1047">
        <w:rPr>
          <w:b/>
          <w:bCs/>
          <w:color w:val="7030A0"/>
        </w:rPr>
        <w:t xml:space="preserve">SECTION 2 OF </w:t>
      </w:r>
      <w:r w:rsidR="005A3706">
        <w:rPr>
          <w:b/>
          <w:bCs/>
          <w:color w:val="7030A0"/>
        </w:rPr>
        <w:t>4</w:t>
      </w:r>
    </w:p>
    <w:p w14:paraId="3D5003ED" w14:textId="77777777" w:rsidR="00090282" w:rsidRDefault="00090282" w:rsidP="00090282">
      <w:pPr>
        <w:pStyle w:val="NoSpacing"/>
      </w:pPr>
    </w:p>
    <w:p w14:paraId="41B374A3" w14:textId="77777777" w:rsidR="004A1047" w:rsidRDefault="004A1047" w:rsidP="00090282">
      <w:pPr>
        <w:pStyle w:val="NoSpacing"/>
      </w:pPr>
    </w:p>
    <w:p w14:paraId="1C8E6D61" w14:textId="77777777" w:rsidR="004A1047" w:rsidRDefault="004A1047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238"/>
        <w:gridCol w:w="3388"/>
      </w:tblGrid>
      <w:tr w:rsidR="00562EE5" w14:paraId="2B986B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85E12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D1B0C1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AC1C1B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BF2FC4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27AD79D3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501E35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A37F1E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506DA7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8B6BA5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2F9" w14:paraId="3A2C90AA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527682C" w14:textId="77777777" w:rsidR="00ED72F9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timescales or phase</w:t>
            </w:r>
          </w:p>
        </w:tc>
        <w:tc>
          <w:tcPr>
            <w:tcW w:w="423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3D435A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F1A2C9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 date: </w:t>
            </w:r>
          </w:p>
        </w:tc>
      </w:tr>
      <w:tr w:rsidR="00562EE5" w14:paraId="4143350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B6A95D" w14:textId="77777777" w:rsidR="00562EE5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562EE5"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C8C4C4C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D57CE96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9D1533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B2065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A55E572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C501E1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(e.g.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9ED30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12DE14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DE8EFC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5B1A936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4D1F90B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64BF9D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(e.g. housing association, developer, gov</w:t>
            </w:r>
            <w:r w:rsidR="00ED72F9" w:rsidRPr="007949AD">
              <w:rPr>
                <w:rFonts w:ascii="Calibri" w:hAnsi="Calibri" w:cs="Calibri"/>
                <w:sz w:val="18"/>
                <w:szCs w:val="18"/>
              </w:rPr>
              <w:t>.</w:t>
            </w:r>
            <w:r w:rsidRPr="007949AD">
              <w:rPr>
                <w:rFonts w:ascii="Calibri" w:hAnsi="Calibri" w:cs="Calibri"/>
                <w:sz w:val="18"/>
                <w:szCs w:val="18"/>
              </w:rPr>
              <w:t xml:space="preserve"> department)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BBD1EC1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517D92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4B315D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1C6E42E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BB529B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400E8562" w14:textId="77777777" w:rsidR="00562EE5" w:rsidRPr="008C313A" w:rsidRDefault="00562EE5" w:rsidP="00C439D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(e.g.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1FDF04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BB4AD5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32B7EE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5120DB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62C6D76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Approx. m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1701CEA" w14:textId="77777777" w:rsidR="00562EE5" w:rsidRP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A4A449" w14:textId="77777777" w:rsidR="00562EE5" w:rsidRDefault="00562EE5" w:rsidP="00090282">
      <w:pPr>
        <w:pStyle w:val="NoSpacing"/>
      </w:pPr>
    </w:p>
    <w:p w14:paraId="173F3B98" w14:textId="77777777" w:rsidR="004A1047" w:rsidRDefault="004A1047" w:rsidP="00090282">
      <w:pPr>
        <w:pStyle w:val="NoSpacing"/>
      </w:pPr>
    </w:p>
    <w:p w14:paraId="6FDDFD19" w14:textId="77777777" w:rsidR="008C313A" w:rsidRDefault="008C313A" w:rsidP="00090282">
      <w:pPr>
        <w:pStyle w:val="NoSpacing"/>
      </w:pPr>
    </w:p>
    <w:p w14:paraId="3243A1D7" w14:textId="44584AF5" w:rsidR="008C313A" w:rsidRDefault="005A3706" w:rsidP="005A3706">
      <w:pPr>
        <w:pStyle w:val="NoSpacing"/>
        <w:jc w:val="right"/>
      </w:pPr>
      <w:r>
        <w:rPr>
          <w:b/>
          <w:bCs/>
          <w:color w:val="7030A0"/>
        </w:rPr>
        <w:t xml:space="preserve">ORGANISATION / INITIATIVE DETAILS </w:t>
      </w:r>
      <w:r w:rsidRPr="00B93B0A">
        <w:rPr>
          <w:rFonts w:cstheme="minorHAnsi"/>
          <w:b/>
          <w:bCs/>
          <w:color w:val="A6A6A6" w:themeColor="background1" w:themeShade="A6"/>
        </w:rPr>
        <w:t>│</w:t>
      </w:r>
      <w:r>
        <w:rPr>
          <w:b/>
          <w:bCs/>
          <w:color w:val="7030A0"/>
        </w:rPr>
        <w:t xml:space="preserve"> SECTION 3 OF 4</w:t>
      </w:r>
    </w:p>
    <w:p w14:paraId="67A49563" w14:textId="77777777" w:rsidR="008C313A" w:rsidRDefault="008C313A" w:rsidP="00090282">
      <w:pPr>
        <w:pStyle w:val="NoSpacing"/>
      </w:pPr>
    </w:p>
    <w:p w14:paraId="3003E077" w14:textId="77777777" w:rsidR="008C313A" w:rsidRDefault="008C313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7626"/>
      </w:tblGrid>
      <w:tr w:rsidR="005A3706" w14:paraId="68B026FE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2B12991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Organisation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initiative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947DEF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1C0B469F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8D4D123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81704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F47AC20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A31FE4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365A8363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7A0FE9A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Type of organi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ation </w:t>
            </w:r>
            <w:r w:rsidRPr="00F702C4">
              <w:rPr>
                <w:rFonts w:ascii="Calibri" w:hAnsi="Calibri" w:cs="Calibri"/>
                <w:sz w:val="20"/>
                <w:szCs w:val="20"/>
              </w:rPr>
              <w:t>(e.g. housing association, developer, government department, contractor, consultant)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5446AA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27D72E" w14:textId="77777777" w:rsidR="005A3706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76B716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2F00A813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96F2FE0" w14:textId="77777777" w:rsidR="005A3706" w:rsidRPr="00ED72F9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Number of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staff</w:t>
            </w:r>
            <w:proofErr w:type="gramEnd"/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8C8615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3706" w14:paraId="7527D057" w14:textId="77777777" w:rsidTr="000B5572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73CAF94" w14:textId="77777777" w:rsidR="005A3706" w:rsidRDefault="005A3706" w:rsidP="000B5572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Company turnover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E288FF6" w14:textId="77777777" w:rsidR="005A3706" w:rsidRPr="00562EE5" w:rsidRDefault="005A3706" w:rsidP="000B557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FC7057B" w14:textId="77777777" w:rsidR="008C313A" w:rsidRDefault="008C313A" w:rsidP="00090282">
      <w:pPr>
        <w:pStyle w:val="NoSpacing"/>
      </w:pPr>
    </w:p>
    <w:p w14:paraId="312A07C4" w14:textId="77777777" w:rsidR="008C313A" w:rsidRDefault="008C313A" w:rsidP="00090282">
      <w:pPr>
        <w:pStyle w:val="NoSpacing"/>
      </w:pPr>
    </w:p>
    <w:p w14:paraId="3478BA01" w14:textId="77777777" w:rsidR="008C313A" w:rsidRDefault="008C313A" w:rsidP="00090282">
      <w:pPr>
        <w:pStyle w:val="NoSpacing"/>
      </w:pPr>
    </w:p>
    <w:p w14:paraId="399907E1" w14:textId="77777777" w:rsidR="00355C14" w:rsidRDefault="00355C14" w:rsidP="00355C14">
      <w:pPr>
        <w:tabs>
          <w:tab w:val="left" w:pos="3525"/>
        </w:tabs>
        <w:spacing w:after="160" w:line="259" w:lineRule="auto"/>
      </w:pPr>
      <w:r>
        <w:tab/>
      </w:r>
    </w:p>
    <w:p w14:paraId="3ED0117D" w14:textId="77777777" w:rsidR="00355C14" w:rsidRDefault="00355C14" w:rsidP="00355C14">
      <w:pPr>
        <w:tabs>
          <w:tab w:val="left" w:pos="3525"/>
        </w:tabs>
        <w:spacing w:after="160" w:line="259" w:lineRule="auto"/>
      </w:pPr>
    </w:p>
    <w:p w14:paraId="4F3BBE94" w14:textId="77777777" w:rsidR="008C313A" w:rsidRPr="00F83F0F" w:rsidRDefault="008C313A" w:rsidP="00F83F0F">
      <w:pPr>
        <w:tabs>
          <w:tab w:val="left" w:pos="352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355C14">
        <w:br w:type="page"/>
      </w:r>
    </w:p>
    <w:p w14:paraId="420B0942" w14:textId="6BB705E7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0A47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A26C2E">
        <w:rPr>
          <w:rFonts w:asciiTheme="majorHAnsi" w:hAnsiTheme="majorHAnsi" w:cstheme="majorHAnsi"/>
          <w:sz w:val="76"/>
          <w:szCs w:val="76"/>
        </w:rPr>
        <w:t>Offsite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3AB82A9B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5A3706">
        <w:rPr>
          <w:b/>
          <w:bCs/>
          <w:color w:val="7030A0"/>
        </w:rPr>
        <w:t>4</w:t>
      </w:r>
      <w:r w:rsidR="008C313A">
        <w:rPr>
          <w:b/>
          <w:bCs/>
          <w:color w:val="7030A0"/>
        </w:rPr>
        <w:t xml:space="preserve"> OF </w:t>
      </w:r>
      <w:r w:rsidR="0039172E">
        <w:rPr>
          <w:b/>
          <w:bCs/>
          <w:color w:val="7030A0"/>
        </w:rPr>
        <w:t>4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70422A5D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</w:t>
            </w:r>
            <w:r w:rsidR="00A750A4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6F0A6C13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="00414434" w:rsidRPr="00414434">
              <w:rPr>
                <w:rFonts w:ascii="Calibri" w:hAnsi="Calibri" w:cs="Calibri"/>
                <w:sz w:val="20"/>
                <w:szCs w:val="20"/>
              </w:rPr>
              <w:t xml:space="preserve">Describe the reasons behind the specification of offsite technology as the central construction method or key element of the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330EDD0" w14:textId="77777777" w:rsidR="00414434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Show how the use of offsite technology has provided a major element in the delivery of the final project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E311C88" w14:textId="77777777" w:rsidR="00414434" w:rsidRDefault="00414434" w:rsidP="00414434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EDCF94C" w14:textId="77777777" w:rsid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4434">
              <w:rPr>
                <w:rFonts w:ascii="Calibri" w:hAnsi="Calibri" w:cs="Calibri"/>
                <w:sz w:val="20"/>
                <w:szCs w:val="20"/>
              </w:rPr>
              <w:t>e.g. cost-predictability, economy, accuracy and speed of installation. Including standardisation and repeatability</w:t>
            </w: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A0A47E6" w14:textId="48E0B06C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1F24DDA2" w:rsidR="00EA556D" w:rsidRPr="00EA556D" w:rsidRDefault="00414434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Demonstrate how the environmental performance including energy consumption, resource use, running costs and overall energy efficiency levels have been substantially improved by specifying offsite technology.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F5DCC1A" w14:textId="22C8C7A1" w:rsidR="00414434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Demonstrate that the project has provided a unique and innovative environment when benchmarked against other building solutions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  <w:p w14:paraId="06496628" w14:textId="77777777" w:rsidR="00F83F0F" w:rsidRDefault="00414434" w:rsidP="00414434">
            <w:pPr>
              <w:pStyle w:val="NoSpacing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414434">
              <w:rPr>
                <w:rFonts w:ascii="Calibri" w:hAnsi="Calibri" w:cs="Calibri"/>
                <w:sz w:val="20"/>
                <w:szCs w:val="20"/>
              </w:rPr>
              <w:t>e.g. aesthetics, speed of delivery, health &amp; safety and maintenance costs</w:t>
            </w:r>
          </w:p>
          <w:p w14:paraId="184903D2" w14:textId="6C013B36" w:rsidR="00414434" w:rsidRPr="00414434" w:rsidRDefault="00414434" w:rsidP="00414434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493D179" w14:textId="4C68C2BD" w:rsidR="00F83F0F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Demonstrate how the project utilise manufacturing and digital approaches to improve repeatability and standardisatio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62EF621D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643EA482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239FC3F" w14:textId="158EE1BE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576FC3C" w14:textId="77777777" w:rsidR="00E3074E" w:rsidRDefault="00E3074E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5C23FFD" w14:textId="77777777" w:rsidR="00D4792D" w:rsidRPr="00414434" w:rsidRDefault="00414434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" w:name="_Hlk23171199"/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Demonstrate how an offsite methodology has contributed to the commercial development in meeting the needs of the local market and client’s demands. 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43B94614" w:rsidR="00414434" w:rsidRPr="00F83F0F" w:rsidRDefault="00414434" w:rsidP="0041443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2"/>
    </w:tbl>
    <w:p w14:paraId="7D1BA6D4" w14:textId="6EC3503D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414434" w14:paraId="50136F94" w14:textId="77777777" w:rsidTr="00B11ED4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37659A" w14:textId="0FEFC521" w:rsidR="00414434" w:rsidRPr="00414434" w:rsidRDefault="00414434" w:rsidP="00B11ED4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>How have the key learning points</w:t>
            </w:r>
            <w:r w:rsidR="00E20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1443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been captured and developed for future projects.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B41A2E7" w14:textId="77777777" w:rsidR="00414434" w:rsidRPr="00F83F0F" w:rsidRDefault="00414434" w:rsidP="00B11ED4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14434" w14:paraId="7412D1C8" w14:textId="77777777" w:rsidTr="00B11ED4">
        <w:trPr>
          <w:trHeight w:val="2711"/>
        </w:trPr>
        <w:tc>
          <w:tcPr>
            <w:tcW w:w="10450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4AC5DC1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395788D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3E7EFC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9A4124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8C1F9BE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96A492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2200935" w14:textId="77777777" w:rsidR="00414434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0E27A0" w14:textId="77777777" w:rsidR="00414434" w:rsidRPr="00562EE5" w:rsidRDefault="00414434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92771B8" w14:textId="77777777" w:rsidR="00414434" w:rsidRPr="00414434" w:rsidRDefault="00414434" w:rsidP="00414434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8DC1804" w14:textId="46EF65F6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Excellence/SECBE.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B0A4A" w14:textId="77777777" w:rsidR="00E719EA" w:rsidRDefault="00E719EA" w:rsidP="00A2794E">
      <w:r>
        <w:separator/>
      </w:r>
    </w:p>
  </w:endnote>
  <w:endnote w:type="continuationSeparator" w:id="0">
    <w:p w14:paraId="0B20E289" w14:textId="77777777" w:rsidR="00E719EA" w:rsidRDefault="00E719EA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49842" w14:textId="77777777" w:rsidR="00E719EA" w:rsidRDefault="00E719EA" w:rsidP="00A2794E">
      <w:r>
        <w:separator/>
      </w:r>
    </w:p>
  </w:footnote>
  <w:footnote w:type="continuationSeparator" w:id="0">
    <w:p w14:paraId="39B395A7" w14:textId="77777777" w:rsidR="00E719EA" w:rsidRDefault="00E719EA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B503" w14:textId="6CA9F845" w:rsidR="00B51B72" w:rsidRPr="000450BF" w:rsidRDefault="000450BF" w:rsidP="000450BF">
    <w:pPr>
      <w:pStyle w:val="Header"/>
    </w:pPr>
    <w:r w:rsidRPr="000450BF">
      <w:rPr>
        <w:rFonts w:ascii="Calibri" w:hAnsi="Calibri" w:cs="Calibri"/>
        <w:b/>
        <w:noProof/>
        <w:color w:val="231F20"/>
        <w:lang w:val="en-US"/>
      </w:rPr>
      <w:drawing>
        <wp:inline distT="0" distB="0" distL="0" distR="0" wp14:anchorId="6E1BD165" wp14:editId="2EE11F64">
          <wp:extent cx="1893679" cy="533400"/>
          <wp:effectExtent l="0" t="0" r="0" b="0"/>
          <wp:docPr id="1" name="Picture 1" descr="C:\Users\QuinnC\BRE\Constructing Excellence - Events\2020 Awards\Constructing Excellenc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uinnC\BRE\Constructing Excellence - Events\2020 Awards\Constructing Excellen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057" cy="53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2F3D"/>
    <w:multiLevelType w:val="hybridMultilevel"/>
    <w:tmpl w:val="0D1078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E"/>
    <w:rsid w:val="000053D8"/>
    <w:rsid w:val="0004167D"/>
    <w:rsid w:val="000450BF"/>
    <w:rsid w:val="00062C2B"/>
    <w:rsid w:val="00066A81"/>
    <w:rsid w:val="00073A0E"/>
    <w:rsid w:val="00090282"/>
    <w:rsid w:val="000E373D"/>
    <w:rsid w:val="00132497"/>
    <w:rsid w:val="00136764"/>
    <w:rsid w:val="001575B1"/>
    <w:rsid w:val="00257E1A"/>
    <w:rsid w:val="00260B94"/>
    <w:rsid w:val="00267BC9"/>
    <w:rsid w:val="00287181"/>
    <w:rsid w:val="002A7BB3"/>
    <w:rsid w:val="002C0625"/>
    <w:rsid w:val="002C7052"/>
    <w:rsid w:val="002D2D73"/>
    <w:rsid w:val="002E1B88"/>
    <w:rsid w:val="00355C14"/>
    <w:rsid w:val="0038709F"/>
    <w:rsid w:val="0039172E"/>
    <w:rsid w:val="003A1AB2"/>
    <w:rsid w:val="003D07CD"/>
    <w:rsid w:val="003F4ED1"/>
    <w:rsid w:val="00414434"/>
    <w:rsid w:val="004747A3"/>
    <w:rsid w:val="004854CA"/>
    <w:rsid w:val="004A1047"/>
    <w:rsid w:val="00507D1F"/>
    <w:rsid w:val="00562EE5"/>
    <w:rsid w:val="00572AC8"/>
    <w:rsid w:val="005A3706"/>
    <w:rsid w:val="005B01D7"/>
    <w:rsid w:val="005C08E5"/>
    <w:rsid w:val="005F15F9"/>
    <w:rsid w:val="00620FFD"/>
    <w:rsid w:val="00640844"/>
    <w:rsid w:val="00665007"/>
    <w:rsid w:val="006A6DA5"/>
    <w:rsid w:val="006D5E45"/>
    <w:rsid w:val="00701EC6"/>
    <w:rsid w:val="007949AD"/>
    <w:rsid w:val="0080104E"/>
    <w:rsid w:val="0081009E"/>
    <w:rsid w:val="008873B6"/>
    <w:rsid w:val="008A155B"/>
    <w:rsid w:val="008C313A"/>
    <w:rsid w:val="00904550"/>
    <w:rsid w:val="00916FA8"/>
    <w:rsid w:val="00921CC2"/>
    <w:rsid w:val="009412BC"/>
    <w:rsid w:val="0095146F"/>
    <w:rsid w:val="00A03094"/>
    <w:rsid w:val="00A26C2E"/>
    <w:rsid w:val="00A2794E"/>
    <w:rsid w:val="00A42DC5"/>
    <w:rsid w:val="00A53C68"/>
    <w:rsid w:val="00A750A4"/>
    <w:rsid w:val="00A849FD"/>
    <w:rsid w:val="00AB6D8C"/>
    <w:rsid w:val="00AE4698"/>
    <w:rsid w:val="00B12FD7"/>
    <w:rsid w:val="00B14630"/>
    <w:rsid w:val="00B51B72"/>
    <w:rsid w:val="00B756DF"/>
    <w:rsid w:val="00B93B0A"/>
    <w:rsid w:val="00C47243"/>
    <w:rsid w:val="00CB5A6C"/>
    <w:rsid w:val="00CD3DE0"/>
    <w:rsid w:val="00CE12C2"/>
    <w:rsid w:val="00CF3FB9"/>
    <w:rsid w:val="00D22BE0"/>
    <w:rsid w:val="00D4792D"/>
    <w:rsid w:val="00D67EAA"/>
    <w:rsid w:val="00DB4869"/>
    <w:rsid w:val="00DC6216"/>
    <w:rsid w:val="00E20E75"/>
    <w:rsid w:val="00E3074E"/>
    <w:rsid w:val="00E3423B"/>
    <w:rsid w:val="00E719EA"/>
    <w:rsid w:val="00E850D4"/>
    <w:rsid w:val="00EA556D"/>
    <w:rsid w:val="00EB68AA"/>
    <w:rsid w:val="00ED72F9"/>
    <w:rsid w:val="00EF5468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pdesk@constructingexcellence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constructingexcellence.org.uk/awar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15" ma:contentTypeDescription="Create a new document." ma:contentTypeScope="" ma:versionID="fcea2621dae0806dec6120d38241976f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585bbabd6d8df8a765a22aaff1ced764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9acddb0-b134-4678-be98-0f0cf1456cb4" xsi:nil="true"/>
  </documentManagement>
</p:properties>
</file>

<file path=customXml/itemProps1.xml><?xml version="1.0" encoding="utf-8"?>
<ds:datastoreItem xmlns:ds="http://schemas.openxmlformats.org/officeDocument/2006/customXml" ds:itemID="{919AF366-D483-4971-97A2-4AB8BF59B930}"/>
</file>

<file path=customXml/itemProps2.xml><?xml version="1.0" encoding="utf-8"?>
<ds:datastoreItem xmlns:ds="http://schemas.openxmlformats.org/officeDocument/2006/customXml" ds:itemID="{F68EE3AA-945D-455F-A1AD-2BFA9A5FF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3A0F3-2381-4483-99F2-F553B3927AEF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59acddb0-b134-4678-be98-0f0cf1456cb4"/>
    <ds:schemaRef ds:uri="http://schemas.microsoft.com/office/infopath/2007/PartnerControls"/>
    <ds:schemaRef ds:uri="72950b28-2e4a-4b0a-9f89-450972000ef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Quinn, Colm</cp:lastModifiedBy>
  <cp:revision>10</cp:revision>
  <cp:lastPrinted>2019-08-08T13:25:00Z</cp:lastPrinted>
  <dcterms:created xsi:type="dcterms:W3CDTF">2019-11-04T13:34:00Z</dcterms:created>
  <dcterms:modified xsi:type="dcterms:W3CDTF">2020-02-05T14:17:00Z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</Properties>
</file>