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BC4C52C" w14:textId="77777777" w:rsidR="00A2794E" w:rsidRDefault="00A2794E" w:rsidP="00A2794E">
      <w:pPr>
        <w:pStyle w:val="NoSpacing"/>
      </w:pPr>
    </w:p>
    <w:p w14:paraId="26CCFDBB" w14:textId="3E71B83A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E454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1315B3">
        <w:rPr>
          <w:rFonts w:asciiTheme="majorHAnsi" w:hAnsiTheme="majorHAnsi" w:cstheme="majorHAnsi"/>
          <w:sz w:val="76"/>
          <w:szCs w:val="76"/>
        </w:rPr>
        <w:t>Client</w:t>
      </w:r>
      <w:r w:rsidR="00A2794E" w:rsidRPr="00E850D4">
        <w:rPr>
          <w:rFonts w:asciiTheme="majorHAnsi" w:hAnsiTheme="majorHAnsi" w:cstheme="majorHAnsi"/>
          <w:sz w:val="76"/>
          <w:szCs w:val="76"/>
        </w:rPr>
        <w:t xml:space="preserve"> of the Year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2FE84E7B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BB412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hyperlink r:id="rId10" w:history="1">
        <w:r w:rsidR="008C2D7B" w:rsidRPr="008C2D7B">
          <w:rPr>
            <w:rStyle w:val="Hyperlink"/>
          </w:rPr>
          <w:t>http://constructingexcellence.org.uk/awards/</w:t>
        </w:r>
      </w:hyperlink>
      <w:r w:rsidR="009412BC" w:rsidRPr="009412BC">
        <w:rPr>
          <w:rFonts w:ascii="Calibri" w:hAnsi="Calibri" w:cs="Calibri"/>
          <w:b/>
          <w:bCs/>
          <w:sz w:val="20"/>
          <w:szCs w:val="20"/>
          <w:lang w:val="en-US"/>
        </w:rPr>
        <w:t>.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Pr="00A42DC5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B2385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04ED4FF0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  <w:r w:rsidRPr="001315B3">
        <w:rPr>
          <w:b/>
          <w:bCs/>
          <w:sz w:val="20"/>
          <w:szCs w:val="20"/>
        </w:rPr>
        <w:t xml:space="preserve">Construction clients have an important role to play in transforming the way the industry operates.  How projects come to market has a significant impact on the ability of the construction industry to provide innovative, whole life value-for-money solutions.  </w:t>
      </w:r>
    </w:p>
    <w:p w14:paraId="1F205CC4" w14:textId="77777777" w:rsidR="001315B3" w:rsidRPr="001315B3" w:rsidRDefault="001315B3" w:rsidP="001315B3">
      <w:pPr>
        <w:pStyle w:val="NoSpacing"/>
        <w:rPr>
          <w:b/>
          <w:bCs/>
          <w:sz w:val="20"/>
          <w:szCs w:val="20"/>
        </w:rPr>
      </w:pPr>
    </w:p>
    <w:p w14:paraId="379395FB" w14:textId="77777777" w:rsidR="001315B3" w:rsidRPr="001315B3" w:rsidRDefault="001315B3" w:rsidP="001315B3">
      <w:pPr>
        <w:pStyle w:val="NoSpacing"/>
        <w:rPr>
          <w:sz w:val="20"/>
          <w:szCs w:val="20"/>
        </w:rPr>
      </w:pPr>
      <w:r w:rsidRPr="001315B3">
        <w:rPr>
          <w:sz w:val="20"/>
          <w:szCs w:val="20"/>
        </w:rPr>
        <w:t xml:space="preserve">Much waste in construction is driven through approach to risk across the supply chain and judges are looking for a construction client that has been actively involved in enabling the construction programme and developed strategies for encouraging and rewarding excellence. A winning approach will demonstrate </w:t>
      </w:r>
      <w:proofErr w:type="gramStart"/>
      <w:r w:rsidRPr="001315B3">
        <w:rPr>
          <w:sz w:val="20"/>
          <w:szCs w:val="20"/>
        </w:rPr>
        <w:t>a number of</w:t>
      </w:r>
      <w:proofErr w:type="gramEnd"/>
      <w:r w:rsidRPr="001315B3">
        <w:rPr>
          <w:sz w:val="20"/>
          <w:szCs w:val="20"/>
        </w:rPr>
        <w:t xml:space="preserve"> the following attributes:</w:t>
      </w:r>
    </w:p>
    <w:p w14:paraId="33EDA2AA" w14:textId="77777777" w:rsidR="001315B3" w:rsidRPr="001315B3" w:rsidRDefault="001315B3" w:rsidP="001315B3">
      <w:pPr>
        <w:pStyle w:val="NoSpacing"/>
        <w:rPr>
          <w:sz w:val="20"/>
          <w:szCs w:val="20"/>
        </w:rPr>
      </w:pPr>
    </w:p>
    <w:p w14:paraId="3E861D7D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Clear and consistent leadership of the supply chain.</w:t>
      </w:r>
    </w:p>
    <w:p w14:paraId="3A26140F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commitment to procurement based on quality, value and collaboration not just price.</w:t>
      </w:r>
    </w:p>
    <w:p w14:paraId="61DC6082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Real benefits for all parties, evidenced by objective measurement criteria such as KPIs.</w:t>
      </w:r>
    </w:p>
    <w:p w14:paraId="5E6F4BFE" w14:textId="77777777" w:rsidR="001315B3" w:rsidRPr="001315B3" w:rsidRDefault="001315B3" w:rsidP="001315B3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Tools deployed to integrate the project team and the supply chain.</w:t>
      </w:r>
    </w:p>
    <w:p w14:paraId="65FB2D8A" w14:textId="17A2019C" w:rsidR="00A42DC5" w:rsidRPr="00BB4125" w:rsidRDefault="001315B3" w:rsidP="00E850D4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1315B3">
        <w:rPr>
          <w:sz w:val="20"/>
          <w:szCs w:val="20"/>
        </w:rPr>
        <w:t>A positive impact on their organisation, the industry and the wider community and an approach which might be used elsewhere to support continuous improvement.</w:t>
      </w:r>
    </w:p>
    <w:p w14:paraId="700EED68" w14:textId="77777777" w:rsidR="00A2794E" w:rsidRPr="00DB4869" w:rsidRDefault="00A2794E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23D1B8B3" w:rsidR="00C47243" w:rsidRPr="00921CC2" w:rsidRDefault="008519D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604AA9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6FEE8848" w:rsidR="00C47243" w:rsidRPr="00921CC2" w:rsidRDefault="008519D6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195890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15504F4B" w:rsidR="00AB6D8C" w:rsidRPr="00AB6D8C" w:rsidRDefault="008519D6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29128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12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BB412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4703A27A" w:rsidR="00C47243" w:rsidRPr="008C2D7B" w:rsidRDefault="00C47243" w:rsidP="00AB6D8C">
            <w:pPr>
              <w:pStyle w:val="NoSpacing"/>
              <w:rPr>
                <w:rStyle w:val="Hyperlink"/>
                <w:rFonts w:ascii="Calibri" w:hAnsi="Calibri" w:cs="Calibri"/>
                <w:color w:val="7030A0"/>
                <w:sz w:val="20"/>
                <w:szCs w:val="20"/>
                <w:u w:val="none"/>
                <w:lang w:eastAsia="en-GB"/>
              </w:rPr>
            </w:pPr>
            <w:r w:rsidRPr="008C2D7B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fldChar w:fldCharType="begin"/>
            </w:r>
            <w:r w:rsidR="008C2D7B" w:rsidRPr="008C2D7B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instrText>HYPERLINK "http://constructingexcellence.org.uk/awards/"</w:instrText>
            </w:r>
            <w:r w:rsidRPr="008C2D7B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fldChar w:fldCharType="separate"/>
            </w:r>
            <w:r w:rsidRPr="008C2D7B">
              <w:rPr>
                <w:rStyle w:val="Hyperlink"/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Click here for entry guidelines </w:t>
            </w:r>
          </w:p>
          <w:p w14:paraId="1F065B77" w14:textId="77777777" w:rsid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8C2D7B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fldChar w:fldCharType="end"/>
            </w:r>
          </w:p>
          <w:p w14:paraId="51EF9D2D" w14:textId="28CD22F1" w:rsidR="00C47243" w:rsidRPr="00AB6D8C" w:rsidRDefault="00C47243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 </w:t>
            </w:r>
            <w:r w:rsidR="00CE5253" w:rsidRPr="00AB6D8C"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8519D6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helpdesk@constructingexcellence.org.uk</w:t>
              </w:r>
            </w:hyperlink>
            <w:bookmarkStart w:id="0" w:name="_GoBack"/>
            <w:bookmarkEnd w:id="0"/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7FC2626" w14:textId="77777777" w:rsidR="00E850D4" w:rsidRPr="00C47243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3F503B86" w14:textId="2F2E4F44" w:rsidR="00E850D4" w:rsidRDefault="00E850D4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1EA3AC9C" w14:textId="0821AC66" w:rsidR="00D64941" w:rsidRDefault="00D64941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EDF82B9" w14:textId="77777777" w:rsidR="00D64941" w:rsidRPr="00C47243" w:rsidRDefault="00D64941" w:rsidP="00921CC2">
      <w:pPr>
        <w:pStyle w:val="NoSpacing"/>
        <w:rPr>
          <w:b/>
          <w:bCs/>
          <w:color w:val="7030A0"/>
          <w:sz w:val="20"/>
          <w:szCs w:val="20"/>
          <w:lang w:val="en-US"/>
        </w:rPr>
      </w:pPr>
    </w:p>
    <w:p w14:paraId="0408549B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6B4D50A3" w14:textId="77777777" w:rsidR="001315B3" w:rsidRDefault="001315B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46F2E113" w14:textId="7481F905" w:rsidR="003F4ED1" w:rsidRPr="00CE5253" w:rsidRDefault="003F4ED1" w:rsidP="003F4ED1">
      <w:pPr>
        <w:pStyle w:val="NoSpacing"/>
        <w:rPr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B6C3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E2717">
        <w:rPr>
          <w:rFonts w:asciiTheme="majorHAnsi" w:hAnsiTheme="majorHAnsi" w:cstheme="majorHAnsi"/>
          <w:sz w:val="76"/>
          <w:szCs w:val="76"/>
        </w:rPr>
        <w:t xml:space="preserve">Client </w:t>
      </w:r>
      <w:r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00D9F18B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3E2717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9EA4E5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</w:p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65518254" w:rsidR="00CF3FB9" w:rsidRDefault="003E2717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Client details</w:t>
      </w:r>
      <w:r w:rsidR="00CF3FB9">
        <w:rPr>
          <w:b/>
          <w:bCs/>
          <w:sz w:val="20"/>
          <w:szCs w:val="20"/>
        </w:rPr>
        <w:t>:</w:t>
      </w:r>
    </w:p>
    <w:p w14:paraId="09DD073E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7F6B8CD1" w14:textId="03C8E730" w:rsidR="00CF3FB9" w:rsidRDefault="003E2717" w:rsidP="002C062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leave</w:t>
      </w:r>
      <w:r w:rsidR="009B700D">
        <w:rPr>
          <w:sz w:val="20"/>
          <w:szCs w:val="20"/>
        </w:rPr>
        <w:t xml:space="preserve"> relevant</w:t>
      </w:r>
      <w:r>
        <w:rPr>
          <w:sz w:val="20"/>
          <w:szCs w:val="20"/>
        </w:rPr>
        <w:t xml:space="preserve"> </w:t>
      </w:r>
      <w:r w:rsidR="009B700D">
        <w:rPr>
          <w:sz w:val="20"/>
          <w:szCs w:val="20"/>
        </w:rPr>
        <w:t xml:space="preserve">cell </w:t>
      </w:r>
      <w:r>
        <w:rPr>
          <w:sz w:val="20"/>
          <w:szCs w:val="20"/>
        </w:rPr>
        <w:t>blank if same details as above</w:t>
      </w:r>
      <w:r w:rsidR="009B700D">
        <w:rPr>
          <w:sz w:val="20"/>
          <w:szCs w:val="20"/>
        </w:rPr>
        <w:t>.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1A2BC5D8" w:rsidR="00CF3FB9" w:rsidRP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bookmarkStart w:id="1" w:name="_Hlk16157262"/>
            <w:r>
              <w:rPr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44CE3E00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F3F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67E04FB5" w:rsidR="00CF3FB9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11523BC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D25276C" w14:textId="5D965737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665186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71D78AC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883173A" w14:textId="252A5319" w:rsidR="003E2717" w:rsidRDefault="003E2717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81ED4D4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33D48F7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1CDE6BC" w14:textId="4685DDB3" w:rsidR="003E2717" w:rsidRPr="003E2717" w:rsidRDefault="003E2717" w:rsidP="003E2717">
            <w:pPr>
              <w:jc w:val="right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</w:pPr>
            <w:r w:rsidRPr="003E2717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</w:rPr>
              <w:t xml:space="preserve">Type of organisation </w:t>
            </w:r>
          </w:p>
          <w:p w14:paraId="58D3AD7B" w14:textId="77777777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32D10" w14:textId="1896EB3B" w:rsidR="003E2717" w:rsidRDefault="003E2717" w:rsidP="00C439D1">
            <w:pPr>
              <w:pStyle w:val="NoSpacing"/>
              <w:rPr>
                <w:sz w:val="20"/>
                <w:szCs w:val="20"/>
              </w:rPr>
            </w:pPr>
            <w:r w:rsidRPr="003E2717">
              <w:rPr>
                <w:sz w:val="20"/>
                <w:szCs w:val="20"/>
              </w:rPr>
              <w:t>(e.g. housing association, developer, government department, contractor, consultant)</w:t>
            </w:r>
          </w:p>
        </w:tc>
      </w:tr>
      <w:tr w:rsidR="003E2717" w14:paraId="12CC42C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271D0BC" w14:textId="0E3ED8A3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3619CE1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3E2717" w14:paraId="0A6D670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84D5261" w14:textId="293E3FEB" w:rsidR="003E2717" w:rsidRPr="003E2717" w:rsidRDefault="003E2717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3E2717">
              <w:rPr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95E1C38" w14:textId="77777777" w:rsidR="003E2717" w:rsidRDefault="003E2717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3C7D8464" w14:textId="77777777" w:rsidR="003E2717" w:rsidRDefault="003E271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68EF9C5B" w14:textId="77777777" w:rsidR="003E2717" w:rsidRDefault="00B51B72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</w:p>
    <w:p w14:paraId="129A792D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1ABFDC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761568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85C25F8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0DAB2D3A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4E0824E7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2C6BC7BC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76E3F15F" w14:textId="77777777" w:rsidR="003E2717" w:rsidRDefault="003E271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</w:p>
    <w:p w14:paraId="10A4A449" w14:textId="3DDA3304" w:rsidR="00562EE5" w:rsidRPr="003E2717" w:rsidRDefault="004A1047" w:rsidP="003E271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173F3B98" w14:textId="77777777" w:rsidR="004A1047" w:rsidRDefault="004A1047" w:rsidP="00090282">
      <w:pPr>
        <w:pStyle w:val="NoSpacing"/>
      </w:pPr>
    </w:p>
    <w:p w14:paraId="420B0942" w14:textId="15B82CD9" w:rsidR="008C313A" w:rsidRPr="003E2717" w:rsidRDefault="008C313A" w:rsidP="008F0594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768315BB">
                <wp:simplePos x="0" y="0"/>
                <wp:positionH relativeFrom="column">
                  <wp:posOffset>539115</wp:posOffset>
                </wp:positionH>
                <wp:positionV relativeFrom="paragraph">
                  <wp:posOffset>407035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4F5B2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32.05pt" to="42.4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DwchZ52gAAAAkBAAAPAAAAZHJzL2Rvd25yZXYueG1sTI/N&#10;asMwEITvhb6D2EJviZQQQu1YDqFQ6DXp/21jKbaJtTKWYrlv3w0U2tvuzDD7bbGdXCdGO4TWk4bF&#10;XIGwVHnTUq3h9eVp9gAiRCSDnSer4dsG2Ja3NwXmxifa2/EQa8ElFHLU0MTY51KGqrEOw9z3ltg7&#10;+cFh5HWopRkwcbnr5FKptXTYEl9osLePja3Oh4vT8F6pt9Cd94vTc/pQqy9McvxMWt/fTbsNiGin&#10;+BeGKz6jQ8lMR38hE0SnYbbkIMurjIerv84yEMdfRZaF/P9B+QM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DwchZ5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8F0594">
        <w:rPr>
          <w:rFonts w:asciiTheme="majorHAnsi" w:hAnsiTheme="majorHAnsi" w:cstheme="majorHAnsi"/>
          <w:sz w:val="76"/>
          <w:szCs w:val="76"/>
        </w:rPr>
        <w:t xml:space="preserve">Client </w:t>
      </w:r>
      <w:r w:rsidR="008F0594" w:rsidRPr="00E850D4">
        <w:rPr>
          <w:rFonts w:asciiTheme="majorHAnsi" w:hAnsiTheme="majorHAnsi" w:cstheme="majorHAnsi"/>
          <w:sz w:val="76"/>
          <w:szCs w:val="76"/>
        </w:rPr>
        <w:t>of the Year</w:t>
      </w:r>
      <w:r>
        <w:rPr>
          <w:sz w:val="72"/>
          <w:szCs w:val="72"/>
        </w:rPr>
        <w:tab/>
      </w:r>
    </w:p>
    <w:p w14:paraId="3C6F0C7B" w14:textId="79C815A2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3E2717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3E2717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Pr="008F0594" w:rsidRDefault="008C313A" w:rsidP="00090282">
      <w:pPr>
        <w:pStyle w:val="NoSpacing"/>
        <w:rPr>
          <w:sz w:val="20"/>
          <w:szCs w:val="20"/>
        </w:rPr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3B445C79" w14:textId="75E593F5" w:rsidR="00D4792D" w:rsidRPr="00D4792D" w:rsidRDefault="00D4792D" w:rsidP="00D4792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Summary</w:t>
            </w: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max. </w:t>
            </w:r>
            <w:r w:rsidR="00BB4125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50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89C5AD5" w14:textId="77777777" w:rsid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31558528" w14:textId="77777777" w:rsidR="00DC6216" w:rsidRDefault="00DC6216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</w:t>
            </w:r>
            <w:r w:rsidR="0004167D">
              <w:rPr>
                <w:rFonts w:ascii="Calibri" w:hAnsi="Calibri" w:cs="Calibri"/>
                <w:color w:val="7030A0"/>
                <w:sz w:val="18"/>
                <w:szCs w:val="18"/>
              </w:rPr>
              <w:t>Please provide</w:t>
            </w:r>
            <w:r w:rsidR="002D2D73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a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A849FD"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all key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messages 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>and aspects of the submission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This section will be used for marketing purposes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.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8A155B">
              <w:rPr>
                <w:rFonts w:ascii="Calibri" w:hAnsi="Calibri" w:cs="Calibri"/>
                <w:color w:val="7030A0"/>
                <w:sz w:val="18"/>
                <w:szCs w:val="18"/>
              </w:rPr>
              <w:t>A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</w:t>
            </w:r>
            <w:r w:rsidR="00B12FD7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clear and </w:t>
            </w:r>
            <w:r w:rsidR="00A849FD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full answer </w:t>
            </w:r>
            <w:r w:rsidR="0038709F">
              <w:rPr>
                <w:rFonts w:ascii="Calibri" w:hAnsi="Calibri" w:cs="Calibri"/>
                <w:color w:val="7030A0"/>
                <w:sz w:val="18"/>
                <w:szCs w:val="18"/>
              </w:rPr>
              <w:t>ensures we showcase your project effectively.</w:t>
            </w:r>
            <w:r w:rsidRPr="00DC6216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*</w:t>
            </w:r>
          </w:p>
          <w:p w14:paraId="38E218F6" w14:textId="77777777" w:rsidR="00DC6216" w:rsidRDefault="00DC6216" w:rsidP="00EA556D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4E46F81" w14:textId="77777777" w:rsidR="00D4792D" w:rsidRDefault="00A849FD" w:rsidP="00A849F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6D5E45"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What makes this project a winning entry?  Why do you think this work stands out from the crowd</w:t>
            </w:r>
            <w:r w:rsidR="00D4792D">
              <w:rPr>
                <w:rFonts w:ascii="Calibri" w:hAnsi="Calibri" w:cs="Calibri"/>
                <w:sz w:val="18"/>
                <w:szCs w:val="18"/>
              </w:rPr>
              <w:t>? H</w:t>
            </w:r>
            <w:r w:rsidR="00D4792D" w:rsidRPr="00D4792D">
              <w:rPr>
                <w:rFonts w:ascii="Calibri" w:hAnsi="Calibri" w:cs="Calibri"/>
                <w:sz w:val="18"/>
                <w:szCs w:val="18"/>
              </w:rPr>
              <w:t>ow do you suggest we share this with the industry?</w:t>
            </w:r>
          </w:p>
          <w:p w14:paraId="5A969568" w14:textId="77777777" w:rsidR="00D4792D" w:rsidRPr="00D4792D" w:rsidRDefault="00D4792D" w:rsidP="00D4792D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77777777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Describe the circumstances or challenges faced in the delivery of this project.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15C3DA18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How was clear and consistent leadership given to suppliers?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12C191F9" w:rsidR="00EA556D" w:rsidRPr="00EA556D" w:rsidRDefault="00D9725B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How is procurement evaluated and against what criteria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6A088B3F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evidence do you have that leadership benefited all parties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3DBE0E35" w:rsidR="00F83F0F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tools were adopted to integrate with the supply chain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58C06CFC" w:rsidR="00D4792D" w:rsidRPr="00F83F0F" w:rsidRDefault="00D9725B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>What results has the approach delivered and how has this led to continuous improvement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  <w:r w:rsidRPr="00D972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7C13A5A3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by Constructing Excellenc</w:t>
            </w:r>
            <w:r w:rsidR="00BB4125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e.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FED0" w14:textId="77777777" w:rsidR="00022457" w:rsidRDefault="00022457" w:rsidP="00A2794E">
      <w:r>
        <w:separator/>
      </w:r>
    </w:p>
  </w:endnote>
  <w:endnote w:type="continuationSeparator" w:id="0">
    <w:p w14:paraId="17C1EB12" w14:textId="77777777" w:rsidR="00022457" w:rsidRDefault="00022457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D8BB" w14:textId="77777777" w:rsidR="00022457" w:rsidRDefault="00022457" w:rsidP="00A2794E">
      <w:r>
        <w:separator/>
      </w:r>
    </w:p>
  </w:footnote>
  <w:footnote w:type="continuationSeparator" w:id="0">
    <w:p w14:paraId="317C5AEE" w14:textId="77777777" w:rsidR="00022457" w:rsidRDefault="00022457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B503" w14:textId="6F280299" w:rsidR="00B51B72" w:rsidRPr="007F4E26" w:rsidRDefault="007F4E26" w:rsidP="007F4E26">
    <w:pPr>
      <w:pStyle w:val="Header"/>
    </w:pPr>
    <w:r w:rsidRPr="007F4E26">
      <w:rPr>
        <w:rFonts w:ascii="Calibri" w:hAnsi="Calibri" w:cs="Calibri"/>
        <w:b/>
        <w:noProof/>
        <w:color w:val="231F20"/>
        <w:lang w:val="en-US"/>
      </w:rPr>
      <w:drawing>
        <wp:inline distT="0" distB="0" distL="0" distR="0" wp14:anchorId="7C5BC696" wp14:editId="0C0E5E8D">
          <wp:extent cx="1653540" cy="465759"/>
          <wp:effectExtent l="0" t="0" r="3810" b="0"/>
          <wp:docPr id="1" name="Picture 1" descr="C:\Users\QuinnC\BRE\Constructing Excellence - Events\2020 Awards\Constructing Excellen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uinnC\BRE\Constructing Excellence - Events\2020 Awards\Constructing Excellen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043" cy="468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B0A09"/>
    <w:multiLevelType w:val="hybridMultilevel"/>
    <w:tmpl w:val="4CB8A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22457"/>
    <w:rsid w:val="0004167D"/>
    <w:rsid w:val="00047937"/>
    <w:rsid w:val="00062C2B"/>
    <w:rsid w:val="00066A81"/>
    <w:rsid w:val="00073A0E"/>
    <w:rsid w:val="00090282"/>
    <w:rsid w:val="000E373D"/>
    <w:rsid w:val="001315B3"/>
    <w:rsid w:val="00132497"/>
    <w:rsid w:val="001575B1"/>
    <w:rsid w:val="00257E1A"/>
    <w:rsid w:val="00260B94"/>
    <w:rsid w:val="00267BC9"/>
    <w:rsid w:val="00287181"/>
    <w:rsid w:val="002A7BB3"/>
    <w:rsid w:val="002C0625"/>
    <w:rsid w:val="002C7052"/>
    <w:rsid w:val="002D2D73"/>
    <w:rsid w:val="002D3DA1"/>
    <w:rsid w:val="00355C14"/>
    <w:rsid w:val="0038709F"/>
    <w:rsid w:val="003A1AB2"/>
    <w:rsid w:val="003E2717"/>
    <w:rsid w:val="003F4ED1"/>
    <w:rsid w:val="003F7D52"/>
    <w:rsid w:val="004747A3"/>
    <w:rsid w:val="004A1047"/>
    <w:rsid w:val="00562EE5"/>
    <w:rsid w:val="00572AC8"/>
    <w:rsid w:val="005B01D7"/>
    <w:rsid w:val="005C08E5"/>
    <w:rsid w:val="005F15F9"/>
    <w:rsid w:val="00604AA9"/>
    <w:rsid w:val="00620FFD"/>
    <w:rsid w:val="00665007"/>
    <w:rsid w:val="006A6DA5"/>
    <w:rsid w:val="006D5E45"/>
    <w:rsid w:val="007949AD"/>
    <w:rsid w:val="007F4E26"/>
    <w:rsid w:val="0080104E"/>
    <w:rsid w:val="0081009E"/>
    <w:rsid w:val="008519D6"/>
    <w:rsid w:val="00881013"/>
    <w:rsid w:val="008873B6"/>
    <w:rsid w:val="008A155B"/>
    <w:rsid w:val="008C2D7B"/>
    <w:rsid w:val="008C313A"/>
    <w:rsid w:val="008F0594"/>
    <w:rsid w:val="00916FA8"/>
    <w:rsid w:val="00921CC2"/>
    <w:rsid w:val="009412BC"/>
    <w:rsid w:val="0095146F"/>
    <w:rsid w:val="009B700D"/>
    <w:rsid w:val="00A03094"/>
    <w:rsid w:val="00A2794E"/>
    <w:rsid w:val="00A42DC5"/>
    <w:rsid w:val="00A53C68"/>
    <w:rsid w:val="00A849FD"/>
    <w:rsid w:val="00AB6D8C"/>
    <w:rsid w:val="00AE4698"/>
    <w:rsid w:val="00B12FD7"/>
    <w:rsid w:val="00B14630"/>
    <w:rsid w:val="00B51B72"/>
    <w:rsid w:val="00B756DF"/>
    <w:rsid w:val="00B93B0A"/>
    <w:rsid w:val="00BB4125"/>
    <w:rsid w:val="00C47243"/>
    <w:rsid w:val="00CB5A6C"/>
    <w:rsid w:val="00CD3DE0"/>
    <w:rsid w:val="00CE12C2"/>
    <w:rsid w:val="00CE5253"/>
    <w:rsid w:val="00CF3FB9"/>
    <w:rsid w:val="00D22BE0"/>
    <w:rsid w:val="00D4792D"/>
    <w:rsid w:val="00D64941"/>
    <w:rsid w:val="00D67EAA"/>
    <w:rsid w:val="00D9725B"/>
    <w:rsid w:val="00DB4869"/>
    <w:rsid w:val="00DC6216"/>
    <w:rsid w:val="00E3423B"/>
    <w:rsid w:val="00E850D4"/>
    <w:rsid w:val="00EA556D"/>
    <w:rsid w:val="00EB68AA"/>
    <w:rsid w:val="00ED72F9"/>
    <w:rsid w:val="00EF5468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pdesk@constructingexcellence.org.uk?subject=Constructing%20Excellence%20Awards" TargetMode="External"/><Relationship Id="rId5" Type="http://schemas.openxmlformats.org/officeDocument/2006/relationships/styles" Target="styles.xml"/><Relationship Id="rId10" Type="http://schemas.openxmlformats.org/officeDocument/2006/relationships/hyperlink" Target="http://constructingexcellence.org.uk/aw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15" ma:contentTypeDescription="Create a new document." ma:contentTypeScope="" ma:versionID="fcea2621dae0806dec6120d38241976f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585bbabd6d8df8a765a22aaff1ced764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9acddb0-b134-4678-be98-0f0cf1456cb4" xsi:nil="true"/>
  </documentManagement>
</p:properties>
</file>

<file path=customXml/itemProps1.xml><?xml version="1.0" encoding="utf-8"?>
<ds:datastoreItem xmlns:ds="http://schemas.openxmlformats.org/officeDocument/2006/customXml" ds:itemID="{A05113F4-08A0-40E7-8B55-A4DD4E0ACA8E}"/>
</file>

<file path=customXml/itemProps2.xml><?xml version="1.0" encoding="utf-8"?>
<ds:datastoreItem xmlns:ds="http://schemas.openxmlformats.org/officeDocument/2006/customXml" ds:itemID="{5C1DF311-55A6-4869-B219-472A8E587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EB380-14EE-4E80-B1FF-22DB9CEECEE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59acddb0-b134-4678-be98-0f0cf1456cb4"/>
    <ds:schemaRef ds:uri="http://schemas.openxmlformats.org/package/2006/metadata/core-properties"/>
    <ds:schemaRef ds:uri="72950b28-2e4a-4b0a-9f89-450972000ef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Quinn, Colm</cp:lastModifiedBy>
  <cp:revision>11</cp:revision>
  <cp:lastPrinted>2019-08-08T13:25:00Z</cp:lastPrinted>
  <dcterms:created xsi:type="dcterms:W3CDTF">2019-10-28T14:22:00Z</dcterms:created>
  <dcterms:modified xsi:type="dcterms:W3CDTF">2020-02-05T14:14:00Z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</Properties>
</file>